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B8" w:rsidRPr="00931449" w:rsidRDefault="00AE73B8" w:rsidP="00931449">
      <w:pPr>
        <w:spacing w:after="160" w:line="259" w:lineRule="auto"/>
        <w:ind w:firstLine="567"/>
        <w:jc w:val="center"/>
        <w:rPr>
          <w:sz w:val="28"/>
          <w:szCs w:val="28"/>
        </w:rPr>
      </w:pPr>
      <w:r w:rsidRPr="00931449">
        <w:rPr>
          <w:sz w:val="28"/>
          <w:szCs w:val="28"/>
        </w:rPr>
        <w:t xml:space="preserve">Библиотека семейств светильников </w:t>
      </w:r>
      <w:r w:rsidRPr="00931449">
        <w:rPr>
          <w:sz w:val="28"/>
          <w:szCs w:val="28"/>
          <w:lang w:val="en-US"/>
        </w:rPr>
        <w:t>ARLIGHT</w:t>
      </w:r>
      <w:r w:rsidR="003B757E" w:rsidRPr="00931449">
        <w:rPr>
          <w:sz w:val="28"/>
          <w:szCs w:val="28"/>
        </w:rPr>
        <w:t xml:space="preserve">. </w:t>
      </w:r>
      <w:r w:rsidRPr="00931449">
        <w:rPr>
          <w:sz w:val="28"/>
          <w:szCs w:val="28"/>
        </w:rPr>
        <w:t>Техническое описание</w:t>
      </w:r>
    </w:p>
    <w:p w:rsidR="003B757E" w:rsidRDefault="003B757E" w:rsidP="008C0675">
      <w:pPr>
        <w:spacing w:after="160" w:line="259" w:lineRule="auto"/>
        <w:ind w:firstLine="567"/>
      </w:pPr>
    </w:p>
    <w:p w:rsidR="008C0675" w:rsidRDefault="008C0675" w:rsidP="008C0675">
      <w:pPr>
        <w:spacing w:after="160" w:line="259" w:lineRule="auto"/>
        <w:ind w:firstLine="567"/>
      </w:pPr>
      <w:r>
        <w:t xml:space="preserve">Библиотека представляет собой набор </w:t>
      </w:r>
      <w:r w:rsidR="005A55E1">
        <w:t>файлов семейств</w:t>
      </w:r>
      <w:r>
        <w:t xml:space="preserve"> </w:t>
      </w:r>
      <w:r w:rsidR="005A55E1">
        <w:t xml:space="preserve">с </w:t>
      </w:r>
      <w:proofErr w:type="gramStart"/>
      <w:r w:rsidR="005A55E1">
        <w:t xml:space="preserve">расширением </w:t>
      </w:r>
      <w:r w:rsidR="005A55E1" w:rsidRPr="001522F0">
        <w:t>.</w:t>
      </w:r>
      <w:proofErr w:type="spellStart"/>
      <w:r w:rsidR="005A55E1">
        <w:t>rfa</w:t>
      </w:r>
      <w:proofErr w:type="spellEnd"/>
      <w:proofErr w:type="gramEnd"/>
      <w:r w:rsidR="005A55E1">
        <w:t xml:space="preserve"> с наимено</w:t>
      </w:r>
      <w:r>
        <w:t>ваниями, соответствующими наименованию серии моделируемого светильника. Артикулы, входящие в серию, реализованы отдельными типоразмерами соответствующих семейств.</w:t>
      </w:r>
    </w:p>
    <w:p w:rsidR="007375BB" w:rsidRDefault="001522F0" w:rsidP="008C0675">
      <w:pPr>
        <w:spacing w:after="160" w:line="259" w:lineRule="auto"/>
        <w:ind w:firstLine="567"/>
      </w:pPr>
      <w:r>
        <w:t xml:space="preserve">В </w:t>
      </w:r>
      <w:r w:rsidR="005A55E1">
        <w:t>папк</w:t>
      </w:r>
      <w:r w:rsidR="00A33E1D">
        <w:t>е</w:t>
      </w:r>
      <w:r w:rsidR="005A55E1">
        <w:t xml:space="preserve"> «</w:t>
      </w:r>
      <w:r w:rsidR="005A55E1" w:rsidRPr="002210CA">
        <w:t>_IES (все)</w:t>
      </w:r>
      <w:r w:rsidR="005A55E1">
        <w:t>»</w:t>
      </w:r>
      <w:r>
        <w:t xml:space="preserve"> библиотеки находятся файлы</w:t>
      </w:r>
      <w:r w:rsidR="007375BB">
        <w:rPr>
          <w:lang w:val="en-US"/>
        </w:rPr>
        <w:t> </w:t>
      </w:r>
      <w:r w:rsidR="007375BB">
        <w:t xml:space="preserve">фотометрии с </w:t>
      </w:r>
      <w:proofErr w:type="gramStart"/>
      <w:r w:rsidR="007375BB">
        <w:t xml:space="preserve">расширением </w:t>
      </w:r>
      <w:r w:rsidR="007375BB" w:rsidRPr="001522F0">
        <w:t>.</w:t>
      </w:r>
      <w:proofErr w:type="spellStart"/>
      <w:r w:rsidR="005A55E1">
        <w:t>ies</w:t>
      </w:r>
      <w:proofErr w:type="spellEnd"/>
      <w:proofErr w:type="gramEnd"/>
      <w:r w:rsidR="005A55E1">
        <w:t xml:space="preserve"> всех светильников </w:t>
      </w:r>
      <w:r w:rsidR="005A55E1">
        <w:rPr>
          <w:lang w:val="en-US"/>
        </w:rPr>
        <w:t>ARLIGHT</w:t>
      </w:r>
      <w:r w:rsidR="005A55E1">
        <w:t>, смоделированных в рамках данного договора.</w:t>
      </w:r>
    </w:p>
    <w:p w:rsidR="00A33E1D" w:rsidRPr="005A55E1" w:rsidRDefault="00A33E1D" w:rsidP="008C0675">
      <w:pPr>
        <w:spacing w:after="160" w:line="259" w:lineRule="auto"/>
        <w:ind w:firstLine="567"/>
      </w:pPr>
      <w:r>
        <w:t>В папке «</w:t>
      </w:r>
      <w:r w:rsidR="002406BA">
        <w:t xml:space="preserve">Все светильники </w:t>
      </w:r>
      <w:proofErr w:type="spellStart"/>
      <w:r w:rsidR="002406BA">
        <w:rPr>
          <w:lang w:val="en-US"/>
        </w:rPr>
        <w:t>Arlight</w:t>
      </w:r>
      <w:proofErr w:type="spellEnd"/>
      <w:r w:rsidR="002406BA">
        <w:t>»</w:t>
      </w:r>
      <w:r>
        <w:t xml:space="preserve"> находится файл проекта, в котором использованы все типоразмеры всех разработанных семейств.</w:t>
      </w:r>
      <w:r w:rsidR="00DE6A4E">
        <w:t xml:space="preserve"> На видах с наименованием, соответствующим наименованию семейства, расположены все типоразмеры данного семейства.</w:t>
      </w:r>
    </w:p>
    <w:p w:rsidR="008B5D58" w:rsidRDefault="008B5D58" w:rsidP="008C0675">
      <w:pPr>
        <w:spacing w:after="160" w:line="259" w:lineRule="auto"/>
        <w:ind w:firstLine="567"/>
      </w:pPr>
    </w:p>
    <w:p w:rsidR="00931449" w:rsidRPr="005127A1" w:rsidRDefault="00931449" w:rsidP="008C0675">
      <w:pPr>
        <w:spacing w:after="160" w:line="259" w:lineRule="auto"/>
        <w:ind w:firstLine="567"/>
        <w:rPr>
          <w:u w:val="single"/>
        </w:rPr>
      </w:pPr>
      <w:r w:rsidRPr="005127A1">
        <w:rPr>
          <w:u w:val="single"/>
        </w:rPr>
        <w:t>Предварительная подготовка</w:t>
      </w:r>
    </w:p>
    <w:p w:rsidR="003B757E" w:rsidRDefault="003B757E" w:rsidP="003B757E">
      <w:pPr>
        <w:spacing w:after="160" w:line="259" w:lineRule="auto"/>
        <w:ind w:firstLine="567"/>
      </w:pPr>
      <w:r>
        <w:t>Прежде, чем загружать семейство в проект, необходимо подготовить папку для централизованного хранения файлов фотометрии, на которую настроены семейства:</w:t>
      </w:r>
    </w:p>
    <w:p w:rsidR="00590EAE" w:rsidRDefault="003B757E" w:rsidP="003B757E">
      <w:pPr>
        <w:spacing w:after="160" w:line="259" w:lineRule="auto"/>
        <w:ind w:firstLine="567"/>
      </w:pPr>
      <w:r>
        <w:t>- в папке «</w:t>
      </w:r>
      <w:r w:rsidRPr="003B757E">
        <w:t>C</w:t>
      </w:r>
      <w:r>
        <w:t>:\</w:t>
      </w:r>
      <w:proofErr w:type="spellStart"/>
      <w:r w:rsidRPr="003B757E">
        <w:t>ProgramData</w:t>
      </w:r>
      <w:proofErr w:type="spellEnd"/>
      <w:r>
        <w:t>\</w:t>
      </w:r>
      <w:proofErr w:type="spellStart"/>
      <w:r w:rsidRPr="003B757E">
        <w:t>Autodesk</w:t>
      </w:r>
      <w:proofErr w:type="spellEnd"/>
      <w:r>
        <w:t>» необходимо создать новую вложенную папку «</w:t>
      </w:r>
      <w:r w:rsidRPr="003B757E">
        <w:t>IES</w:t>
      </w:r>
      <w:r>
        <w:t>», внутри нее создать еще одну папку – «</w:t>
      </w:r>
      <w:r w:rsidRPr="003B757E">
        <w:t>ARLIGHT</w:t>
      </w:r>
      <w:r>
        <w:t>»;</w:t>
      </w:r>
    </w:p>
    <w:p w:rsidR="003B757E" w:rsidRDefault="00590EAE" w:rsidP="003B757E">
      <w:pPr>
        <w:spacing w:after="160" w:line="259" w:lineRule="auto"/>
        <w:ind w:firstLine="567"/>
      </w:pPr>
      <w:r>
        <w:t>- скопировать все файлы фотометрии из папки библиотеки «</w:t>
      </w:r>
      <w:r w:rsidRPr="002210CA">
        <w:t>_IES (все)</w:t>
      </w:r>
      <w:r>
        <w:t>» в данную папку.</w:t>
      </w:r>
    </w:p>
    <w:p w:rsidR="003B757E" w:rsidRDefault="003B757E" w:rsidP="002431FC">
      <w:pPr>
        <w:ind w:firstLine="0"/>
      </w:pPr>
      <w:r>
        <w:rPr>
          <w:noProof/>
          <w:lang w:eastAsia="ru-RU"/>
        </w:rPr>
        <w:drawing>
          <wp:inline distT="0" distB="0" distL="0" distR="0" wp14:anchorId="5B0987A4" wp14:editId="17A590FF">
            <wp:extent cx="4171950" cy="1275874"/>
            <wp:effectExtent l="0" t="0" r="0" b="635"/>
            <wp:docPr id="4" name="Рисунок 4" descr="cid:image020.jpg@01D66CA5.60FD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20.jpg@01D66CA5.60FD12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491" cy="129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7E" w:rsidRDefault="003B757E" w:rsidP="003B757E"/>
    <w:p w:rsidR="00931449" w:rsidRPr="005127A1" w:rsidRDefault="00931449" w:rsidP="00931449">
      <w:pPr>
        <w:spacing w:after="160" w:line="259" w:lineRule="auto"/>
        <w:ind w:firstLine="567"/>
        <w:rPr>
          <w:u w:val="single"/>
        </w:rPr>
      </w:pPr>
      <w:r w:rsidRPr="005127A1">
        <w:rPr>
          <w:u w:val="single"/>
        </w:rPr>
        <w:t>Загрузка семейств в проект Revit</w:t>
      </w:r>
    </w:p>
    <w:p w:rsidR="00AE73B8" w:rsidRDefault="00AE73B8" w:rsidP="00931449">
      <w:pPr>
        <w:spacing w:after="160" w:line="259" w:lineRule="auto"/>
        <w:ind w:firstLine="567"/>
      </w:pPr>
      <w:r>
        <w:t>Чтобы загрузить</w:t>
      </w:r>
      <w:r w:rsidR="00F20DF9" w:rsidRPr="00F20DF9">
        <w:t xml:space="preserve"> </w:t>
      </w:r>
      <w:r>
        <w:t xml:space="preserve">семейство в проект </w:t>
      </w:r>
      <w:r w:rsidRPr="00931449">
        <w:t>Revit</w:t>
      </w:r>
      <w:r>
        <w:t>, необходимо в главном меню</w:t>
      </w:r>
      <w:r w:rsidR="00862823">
        <w:t xml:space="preserve"> </w:t>
      </w:r>
      <w:r w:rsidR="00862823" w:rsidRPr="00931449">
        <w:t>Revit</w:t>
      </w:r>
      <w:r>
        <w:t xml:space="preserve"> выбрать вкладку «Вставка» и в панели «Загрузки из библиотеки» выбрать команду «Загрузить семейство».</w:t>
      </w:r>
    </w:p>
    <w:p w:rsidR="00AE73B8" w:rsidRDefault="00AE73B8" w:rsidP="00931449">
      <w:pPr>
        <w:spacing w:after="160" w:line="259" w:lineRule="auto"/>
        <w:ind w:firstLine="567"/>
      </w:pPr>
      <w:r>
        <w:t>В появившемся диалоге найти место размещения файла семейства на локальном диске и выбрать его (семейство) левой кнопкой мыши, нажать кнопку «Открыть»:</w:t>
      </w:r>
    </w:p>
    <w:p w:rsidR="00AE73B8" w:rsidRDefault="00AE73B8" w:rsidP="00AE73B8">
      <w:r>
        <w:rPr>
          <w:noProof/>
          <w:lang w:eastAsia="ru-RU"/>
        </w:rPr>
        <w:drawing>
          <wp:inline distT="0" distB="0" distL="0" distR="0">
            <wp:extent cx="3084830" cy="1932305"/>
            <wp:effectExtent l="0" t="0" r="1270" b="0"/>
            <wp:docPr id="3" name="Рисунок 3" descr="cid:image021.jpg@01D66CA5.60FD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21.jpg@01D66CA5.60FD12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B8" w:rsidRDefault="00AE73B8" w:rsidP="00931449">
      <w:pPr>
        <w:spacing w:after="160" w:line="259" w:lineRule="auto"/>
        <w:ind w:firstLine="567"/>
      </w:pPr>
    </w:p>
    <w:p w:rsidR="00AE73B8" w:rsidRDefault="00AE73B8" w:rsidP="00931449">
      <w:pPr>
        <w:spacing w:after="160" w:line="259" w:lineRule="auto"/>
        <w:ind w:firstLine="567"/>
      </w:pPr>
      <w:r>
        <w:t>После загрузки семейство с выбранными типоразмерами будет в диспетчере проектов выглядеть так:</w:t>
      </w:r>
    </w:p>
    <w:p w:rsidR="00AE73B8" w:rsidRDefault="00AE73B8" w:rsidP="00931449">
      <w:pPr>
        <w:spacing w:after="160" w:line="259" w:lineRule="auto"/>
        <w:ind w:firstLine="567"/>
      </w:pPr>
      <w:r>
        <w:rPr>
          <w:noProof/>
          <w:lang w:eastAsia="ru-RU"/>
        </w:rPr>
        <w:lastRenderedPageBreak/>
        <w:drawing>
          <wp:inline distT="0" distB="0" distL="0" distR="0">
            <wp:extent cx="3482975" cy="946150"/>
            <wp:effectExtent l="0" t="0" r="3175" b="6350"/>
            <wp:docPr id="1" name="Рисунок 1" descr="cid:image014.png@01D66C9F.0635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id:image014.png@01D66C9F.063562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BE8" w:rsidRDefault="00B47BE8" w:rsidP="00931449">
      <w:pPr>
        <w:spacing w:after="160" w:line="259" w:lineRule="auto"/>
        <w:ind w:firstLine="567"/>
      </w:pPr>
    </w:p>
    <w:p w:rsidR="00F20DF9" w:rsidRPr="005127A1" w:rsidRDefault="00F20DF9" w:rsidP="00931449">
      <w:pPr>
        <w:spacing w:after="160" w:line="259" w:lineRule="auto"/>
        <w:ind w:firstLine="567"/>
        <w:rPr>
          <w:u w:val="single"/>
        </w:rPr>
      </w:pPr>
      <w:r w:rsidRPr="005127A1">
        <w:rPr>
          <w:u w:val="single"/>
        </w:rPr>
        <w:t>Виды семейств</w:t>
      </w:r>
    </w:p>
    <w:p w:rsidR="00F20DF9" w:rsidRDefault="00F20DF9" w:rsidP="00931449">
      <w:pPr>
        <w:spacing w:after="160" w:line="259" w:lineRule="auto"/>
        <w:ind w:firstLine="567"/>
      </w:pPr>
      <w:r>
        <w:t>В библиотеке имеются семейства двух типов – размещаемые без основы и по грани.</w:t>
      </w:r>
    </w:p>
    <w:p w:rsidR="00F20DF9" w:rsidRDefault="00F20DF9" w:rsidP="00931449">
      <w:pPr>
        <w:spacing w:after="160" w:line="259" w:lineRule="auto"/>
        <w:ind w:firstLine="567"/>
      </w:pPr>
      <w:r>
        <w:t>Шаблон размещения по грани применен к семействам светильников, которые конструктивно предназначены для врезного монтажа. Для накладных светильников использовался шаблон для размещения без основы.</w:t>
      </w:r>
    </w:p>
    <w:p w:rsidR="00AE73B8" w:rsidRDefault="00F20DF9" w:rsidP="00931449">
      <w:pPr>
        <w:spacing w:after="160" w:line="259" w:lineRule="auto"/>
        <w:ind w:firstLine="567"/>
      </w:pPr>
      <w:r>
        <w:t>Семейств</w:t>
      </w:r>
      <w:r w:rsidR="000E23F4">
        <w:t>о</w:t>
      </w:r>
      <w:r>
        <w:t xml:space="preserve"> без основы</w:t>
      </w:r>
      <w:r w:rsidR="000E23F4">
        <w:t xml:space="preserve"> для накладного светильника</w:t>
      </w:r>
      <w:r>
        <w:t xml:space="preserve"> </w:t>
      </w:r>
      <w:r w:rsidR="00282861" w:rsidRPr="00282861">
        <w:t>имеет преимущество в том, что</w:t>
      </w:r>
      <w:r w:rsidR="00282861">
        <w:t xml:space="preserve"> </w:t>
      </w:r>
      <w:r w:rsidR="00282861" w:rsidRPr="00282861">
        <w:t>позволяет создавать системы</w:t>
      </w:r>
      <w:r w:rsidR="000E23F4" w:rsidRPr="000E23F4">
        <w:t xml:space="preserve"> </w:t>
      </w:r>
      <w:r w:rsidR="000E23F4">
        <w:t xml:space="preserve">освещения в условиях параллельного проектирования, когда еще нет строительной основы, что в условиях российского проектирования, основанных на тендерной системе и жестких сроках, происходит довольно часто. </w:t>
      </w:r>
      <w:r w:rsidR="00AE73B8">
        <w:t>Поэтому для создания семейств</w:t>
      </w:r>
      <w:r w:rsidR="000E23F4">
        <w:t xml:space="preserve"> накладных светильников</w:t>
      </w:r>
      <w:r w:rsidR="00AE73B8">
        <w:t xml:space="preserve"> в</w:t>
      </w:r>
      <w:r w:rsidR="000E23F4">
        <w:t>ыб</w:t>
      </w:r>
      <w:r w:rsidR="00AE73B8">
        <w:t>ра</w:t>
      </w:r>
      <w:r w:rsidR="000E23F4">
        <w:t>н</w:t>
      </w:r>
      <w:r w:rsidR="00AE73B8">
        <w:t xml:space="preserve"> наиболее универсальный шаблон на все случаи жизни – «Метрическая система, типовая модель».</w:t>
      </w:r>
      <w:r w:rsidR="000E23F4">
        <w:t xml:space="preserve"> </w:t>
      </w:r>
      <w:r w:rsidR="00AE73B8">
        <w:t>С такими семействами можно проектировать освещение на объекте как на основе строительной модели, так и независимо.</w:t>
      </w:r>
    </w:p>
    <w:p w:rsidR="00AE73B8" w:rsidRDefault="00AE73B8" w:rsidP="00931449">
      <w:pPr>
        <w:spacing w:after="160" w:line="259" w:lineRule="auto"/>
        <w:ind w:firstLine="567"/>
      </w:pPr>
    </w:p>
    <w:p w:rsidR="00AE73B8" w:rsidRPr="005127A1" w:rsidRDefault="00AE73B8" w:rsidP="00931449">
      <w:pPr>
        <w:spacing w:after="160" w:line="259" w:lineRule="auto"/>
        <w:ind w:firstLine="567"/>
        <w:rPr>
          <w:u w:val="single"/>
        </w:rPr>
      </w:pPr>
      <w:r w:rsidRPr="005127A1">
        <w:rPr>
          <w:u w:val="single"/>
        </w:rPr>
        <w:t>Уровни детализации:</w:t>
      </w:r>
    </w:p>
    <w:p w:rsidR="00193C4D" w:rsidRDefault="00B47BE8" w:rsidP="00931449">
      <w:pPr>
        <w:spacing w:after="160" w:line="259" w:lineRule="auto"/>
        <w:ind w:firstLine="567"/>
      </w:pPr>
      <w:r>
        <w:t>- низкая детализация:</w:t>
      </w:r>
    </w:p>
    <w:p w:rsidR="00193C4D" w:rsidRDefault="00B47BE8" w:rsidP="00193C4D">
      <w:pPr>
        <w:spacing w:after="160" w:line="259" w:lineRule="auto"/>
        <w:ind w:left="708" w:firstLine="708"/>
      </w:pPr>
      <w:r>
        <w:t xml:space="preserve">а) </w:t>
      </w:r>
      <w:r w:rsidR="00AE73B8">
        <w:t xml:space="preserve">на планах – УГО в </w:t>
      </w:r>
      <w:r>
        <w:t>с</w:t>
      </w:r>
      <w:r w:rsidR="00193C4D">
        <w:t>оответствии с ГОСТ 21.210-2014;</w:t>
      </w:r>
    </w:p>
    <w:p w:rsidR="00AE73B8" w:rsidRDefault="00B47BE8" w:rsidP="00193C4D">
      <w:pPr>
        <w:spacing w:after="160" w:line="259" w:lineRule="auto"/>
        <w:ind w:left="708" w:firstLine="708"/>
      </w:pPr>
      <w:r>
        <w:t xml:space="preserve">б) </w:t>
      </w:r>
      <w:r w:rsidR="00AE73B8">
        <w:t xml:space="preserve">на 3D-видах </w:t>
      </w:r>
      <w:r>
        <w:t>– внешний габарит</w:t>
      </w:r>
      <w:r w:rsidR="00AE73B8">
        <w:t>;</w:t>
      </w:r>
    </w:p>
    <w:p w:rsidR="00AE73B8" w:rsidRDefault="00AE73B8" w:rsidP="00931449">
      <w:pPr>
        <w:spacing w:after="160" w:line="259" w:lineRule="auto"/>
        <w:ind w:firstLine="567"/>
      </w:pPr>
      <w:r>
        <w:t xml:space="preserve">- средняя </w:t>
      </w:r>
      <w:r w:rsidR="00B47BE8">
        <w:t xml:space="preserve">детализация </w:t>
      </w:r>
      <w:r>
        <w:t>– упрощенная геометрия в габаритах светильника на всех видах;</w:t>
      </w:r>
    </w:p>
    <w:p w:rsidR="00AE73B8" w:rsidRDefault="00AE73B8" w:rsidP="00931449">
      <w:pPr>
        <w:spacing w:after="160" w:line="259" w:lineRule="auto"/>
        <w:ind w:firstLine="567"/>
      </w:pPr>
      <w:r>
        <w:t xml:space="preserve">- высокая </w:t>
      </w:r>
      <w:r w:rsidR="00B47BE8">
        <w:t xml:space="preserve">детализация </w:t>
      </w:r>
      <w:r>
        <w:t>– подробная геометрия в габаритах светильника на всех видах.</w:t>
      </w:r>
    </w:p>
    <w:p w:rsidR="00AE73B8" w:rsidRDefault="00AE73B8" w:rsidP="00F20DF9">
      <w:pPr>
        <w:spacing w:after="160" w:line="259" w:lineRule="auto"/>
        <w:ind w:firstLine="567"/>
      </w:pPr>
    </w:p>
    <w:p w:rsidR="007C5D03" w:rsidRPr="005127A1" w:rsidRDefault="005127A1" w:rsidP="00F20DF9">
      <w:pPr>
        <w:spacing w:after="160" w:line="259" w:lineRule="auto"/>
        <w:ind w:firstLine="567"/>
        <w:rPr>
          <w:u w:val="single"/>
        </w:rPr>
      </w:pPr>
      <w:r w:rsidRPr="005127A1">
        <w:rPr>
          <w:u w:val="single"/>
        </w:rPr>
        <w:t>Описание семейств</w:t>
      </w:r>
    </w:p>
    <w:p w:rsidR="007C5D03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CUBUS-S100x100</w:t>
      </w:r>
    </w:p>
    <w:p w:rsidR="0032297A" w:rsidRDefault="00442DF2" w:rsidP="00333B7F">
      <w:pPr>
        <w:spacing w:after="160" w:line="259" w:lineRule="auto"/>
        <w:ind w:firstLine="1134"/>
      </w:pPr>
      <w:r>
        <w:t>Типоразмеров (артикулов светильников) – 6</w:t>
      </w:r>
      <w:r w:rsidR="003F1B25">
        <w:t>.</w:t>
      </w:r>
    </w:p>
    <w:p w:rsidR="00442DF2" w:rsidRDefault="00442DF2" w:rsidP="00333B7F">
      <w:pPr>
        <w:spacing w:after="160" w:line="259" w:lineRule="auto"/>
        <w:ind w:firstLine="1134"/>
      </w:pPr>
      <w:r>
        <w:t>Семейство выполнено на основе шаблона типовой модели без основы</w:t>
      </w:r>
      <w:r w:rsidR="00DB6079">
        <w:t>.</w:t>
      </w:r>
    </w:p>
    <w:p w:rsidR="00DB6079" w:rsidRDefault="00DB6079" w:rsidP="00333B7F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DF0BD1" w:rsidRPr="003F1F80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  <w:lang w:val="en-US"/>
        </w:rPr>
        <w:t>FOCUS</w:t>
      </w:r>
      <w:r w:rsidRPr="003F1F80">
        <w:rPr>
          <w:i/>
          <w:u w:val="single"/>
        </w:rPr>
        <w:t>-</w:t>
      </w:r>
      <w:r w:rsidRPr="00EB523B">
        <w:rPr>
          <w:i/>
          <w:u w:val="single"/>
          <w:lang w:val="en-US"/>
        </w:rPr>
        <w:t>R</w:t>
      </w:r>
      <w:r w:rsidRPr="003F1F80">
        <w:rPr>
          <w:i/>
          <w:u w:val="single"/>
        </w:rPr>
        <w:t>90</w:t>
      </w:r>
    </w:p>
    <w:p w:rsidR="00AE3C7E" w:rsidRDefault="00AE3C7E" w:rsidP="00AE3C7E">
      <w:pPr>
        <w:spacing w:after="160" w:line="259" w:lineRule="auto"/>
        <w:ind w:firstLine="1134"/>
      </w:pPr>
      <w:r>
        <w:t>Типоразмеров (артикулов светильников) – 5</w:t>
      </w:r>
      <w:r w:rsidR="003F1B25">
        <w:t>.</w:t>
      </w:r>
    </w:p>
    <w:p w:rsidR="00AE3C7E" w:rsidRDefault="00AE3C7E" w:rsidP="00AE3C7E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AE3C7E" w:rsidRDefault="00AE3C7E" w:rsidP="00AE3C7E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32297A" w:rsidRPr="00AE3C7E" w:rsidRDefault="0032297A" w:rsidP="00333B7F">
      <w:pPr>
        <w:spacing w:after="160" w:line="259" w:lineRule="auto"/>
        <w:ind w:firstLine="1134"/>
      </w:pPr>
    </w:p>
    <w:p w:rsidR="00DF0BD1" w:rsidRPr="003F1F80" w:rsidRDefault="00DF0BD1" w:rsidP="00F20DF9">
      <w:pPr>
        <w:spacing w:after="160" w:line="259" w:lineRule="auto"/>
        <w:ind w:firstLine="567"/>
        <w:rPr>
          <w:u w:val="single"/>
        </w:rPr>
      </w:pPr>
      <w:r w:rsidRPr="00EB523B">
        <w:rPr>
          <w:i/>
          <w:u w:val="single"/>
          <w:lang w:val="en-US"/>
        </w:rPr>
        <w:lastRenderedPageBreak/>
        <w:t>RONDO</w:t>
      </w:r>
      <w:r w:rsidRPr="003F1F80">
        <w:rPr>
          <w:i/>
          <w:u w:val="single"/>
        </w:rPr>
        <w:t>-90</w:t>
      </w:r>
    </w:p>
    <w:p w:rsidR="00141180" w:rsidRDefault="00141180" w:rsidP="00141180">
      <w:pPr>
        <w:spacing w:after="160" w:line="259" w:lineRule="auto"/>
        <w:ind w:firstLine="1134"/>
      </w:pPr>
      <w:r>
        <w:t>Типоразмеров (артикулов светильников) – 7</w:t>
      </w:r>
      <w:r w:rsidR="003F1B25">
        <w:t>.</w:t>
      </w:r>
    </w:p>
    <w:p w:rsidR="00141180" w:rsidRDefault="00141180" w:rsidP="00141180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141180" w:rsidRDefault="00141180" w:rsidP="00141180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DF0BD1" w:rsidRPr="00141180" w:rsidRDefault="00DF0BD1" w:rsidP="00F20DF9">
      <w:pPr>
        <w:spacing w:after="160" w:line="259" w:lineRule="auto"/>
        <w:ind w:firstLine="567"/>
        <w:rPr>
          <w:u w:val="single"/>
        </w:rPr>
      </w:pPr>
      <w:r w:rsidRPr="00EB523B">
        <w:rPr>
          <w:i/>
          <w:u w:val="single"/>
          <w:lang w:val="en-US"/>
        </w:rPr>
        <w:t>LOFT</w:t>
      </w:r>
      <w:r w:rsidRPr="00141180">
        <w:rPr>
          <w:i/>
          <w:u w:val="single"/>
        </w:rPr>
        <w:t>-</w:t>
      </w:r>
      <w:r w:rsidRPr="00EB523B">
        <w:rPr>
          <w:i/>
          <w:u w:val="single"/>
          <w:lang w:val="en-US"/>
        </w:rPr>
        <w:t>SURFACE</w:t>
      </w:r>
      <w:r w:rsidRPr="00141180">
        <w:rPr>
          <w:i/>
          <w:u w:val="single"/>
        </w:rPr>
        <w:t>-10</w:t>
      </w:r>
      <w:r w:rsidRPr="00EB523B">
        <w:rPr>
          <w:i/>
          <w:u w:val="single"/>
          <w:lang w:val="en-US"/>
        </w:rPr>
        <w:t>W</w:t>
      </w:r>
    </w:p>
    <w:p w:rsidR="00141180" w:rsidRDefault="00141180" w:rsidP="00141180">
      <w:pPr>
        <w:spacing w:after="160" w:line="259" w:lineRule="auto"/>
        <w:ind w:firstLine="1134"/>
      </w:pPr>
      <w:r>
        <w:t>Типоразмеров (артикулов светильников) – 6</w:t>
      </w:r>
      <w:r w:rsidR="003F1B25">
        <w:t>.</w:t>
      </w:r>
    </w:p>
    <w:p w:rsidR="00141180" w:rsidRDefault="00141180" w:rsidP="00141180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32297A" w:rsidRDefault="00141180" w:rsidP="00141180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141180" w:rsidRPr="00141180" w:rsidRDefault="00141180" w:rsidP="00141180">
      <w:pPr>
        <w:spacing w:after="160" w:line="259" w:lineRule="auto"/>
        <w:ind w:firstLine="1134"/>
      </w:pPr>
      <w:r>
        <w:t>Угол поворота светильника от вертикали задается параметром «Угол поворота»</w:t>
      </w:r>
      <w:r w:rsidR="00C048CE">
        <w:t>.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MONA-SURFACE</w:t>
      </w:r>
    </w:p>
    <w:p w:rsidR="00BD5E44" w:rsidRDefault="00BD5E44" w:rsidP="00BD5E44">
      <w:pPr>
        <w:spacing w:after="160" w:line="259" w:lineRule="auto"/>
        <w:ind w:firstLine="1134"/>
      </w:pPr>
      <w:r>
        <w:t>Типоразмеров (артикулов светильников) – 6</w:t>
      </w:r>
    </w:p>
    <w:p w:rsidR="00BD5E44" w:rsidRDefault="00BD5E44" w:rsidP="00BD5E44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BD5E44" w:rsidRDefault="00BD5E44" w:rsidP="00BD5E44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BD5E44" w:rsidRPr="00141180" w:rsidRDefault="00BD5E44" w:rsidP="00BD5E44">
      <w:pPr>
        <w:spacing w:after="160" w:line="259" w:lineRule="auto"/>
        <w:ind w:firstLine="1134"/>
      </w:pPr>
      <w:r>
        <w:t>Угол поворота светильника от вертикали задается параметром «Угол поворота»</w:t>
      </w:r>
      <w:r w:rsidR="00C048CE">
        <w:t>.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RONDO-FLAP-R95</w:t>
      </w:r>
    </w:p>
    <w:p w:rsidR="00CC3E65" w:rsidRDefault="00CC3E65" w:rsidP="00CC3E65">
      <w:pPr>
        <w:spacing w:after="160" w:line="259" w:lineRule="auto"/>
        <w:ind w:firstLine="1134"/>
      </w:pPr>
      <w:r>
        <w:t>Типоразмеров (артикулов светильников) – 4</w:t>
      </w:r>
      <w:r w:rsidR="003F1B25">
        <w:t>.</w:t>
      </w:r>
    </w:p>
    <w:p w:rsidR="00CC3E65" w:rsidRDefault="00CC3E65" w:rsidP="00CC3E65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CC3E65" w:rsidRDefault="00CC3E65" w:rsidP="00CC3E65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32297A" w:rsidRPr="00CC3E65" w:rsidRDefault="00CC3E65" w:rsidP="00CC3E65">
      <w:pPr>
        <w:spacing w:after="160" w:line="259" w:lineRule="auto"/>
        <w:ind w:firstLine="1134"/>
      </w:pPr>
      <w:r>
        <w:t>Угол поворота светильника от вертикали задается параметром «Угол поворота»</w:t>
      </w:r>
      <w:r w:rsidR="00C048CE">
        <w:t>.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EXPLORER-R100</w:t>
      </w:r>
    </w:p>
    <w:p w:rsidR="00CC3E65" w:rsidRDefault="00CC3E65" w:rsidP="00CC3E65">
      <w:pPr>
        <w:spacing w:after="160" w:line="259" w:lineRule="auto"/>
        <w:ind w:firstLine="1134"/>
      </w:pPr>
      <w:r>
        <w:t>Типоразмеров (артикулов светильников) – 4</w:t>
      </w:r>
      <w:r w:rsidR="003F1B25">
        <w:t>.</w:t>
      </w:r>
    </w:p>
    <w:p w:rsidR="00CC3E65" w:rsidRDefault="00CC3E65" w:rsidP="00CC3E65">
      <w:pPr>
        <w:spacing w:after="160" w:line="259" w:lineRule="auto"/>
        <w:ind w:firstLine="1134"/>
      </w:pPr>
      <w:r>
        <w:t>Семейство выполнено на основе шаблона типовой модели по грани. Поэтому для размещения светильника в проекте должна быть основа, имеющая грань.</w:t>
      </w:r>
    </w:p>
    <w:p w:rsidR="00CC3E65" w:rsidRDefault="00CC3E65" w:rsidP="00CC3E65">
      <w:pPr>
        <w:spacing w:after="160" w:line="259" w:lineRule="auto"/>
        <w:ind w:firstLine="1134"/>
      </w:pPr>
      <w:r>
        <w:t>Следует иметь ввиду, что после размещения светильника на объекте проекта и удалении данного объекта – манипуляции с данным светильником впоследствии будут доступны только в пределах плоскости грани, на которой он был размещен.</w:t>
      </w:r>
    </w:p>
    <w:p w:rsidR="004D11D7" w:rsidRDefault="004D11D7" w:rsidP="00CC3E65">
      <w:pPr>
        <w:spacing w:after="160" w:line="259" w:lineRule="auto"/>
        <w:ind w:firstLine="1134"/>
      </w:pPr>
      <w:r>
        <w:t>Угол поворота светильника задается параметром «Угол поворота».</w:t>
      </w:r>
    </w:p>
    <w:p w:rsidR="00DF0BD1" w:rsidRPr="00513500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LEGEND-R115</w:t>
      </w:r>
    </w:p>
    <w:p w:rsidR="00513500" w:rsidRDefault="00513500" w:rsidP="00513500">
      <w:pPr>
        <w:spacing w:after="160" w:line="259" w:lineRule="auto"/>
        <w:ind w:firstLine="1134"/>
      </w:pPr>
      <w:r>
        <w:t>Типоразмеров (артикулов светильников) – 6</w:t>
      </w:r>
      <w:r w:rsidR="003F1B25">
        <w:t>.</w:t>
      </w:r>
    </w:p>
    <w:p w:rsidR="00513500" w:rsidRDefault="00513500" w:rsidP="00513500">
      <w:pPr>
        <w:spacing w:after="160" w:line="259" w:lineRule="auto"/>
        <w:ind w:firstLine="1134"/>
      </w:pPr>
      <w:r>
        <w:t>Семейство выполнено на основе шаблона типовой модели по грани. Поэтому для размещения светильника в проекте должна быть основа, имеющая грань.</w:t>
      </w:r>
    </w:p>
    <w:p w:rsidR="00513500" w:rsidRDefault="00513500" w:rsidP="00513500">
      <w:pPr>
        <w:spacing w:after="160" w:line="259" w:lineRule="auto"/>
        <w:ind w:firstLine="1134"/>
      </w:pPr>
      <w:r>
        <w:lastRenderedPageBreak/>
        <w:t xml:space="preserve">Следует иметь ввиду, что после размещения светильника на объекте проекта и удалении данного объекта – манипуляции с данным светильником впоследствии будут доступны только в пределах плоскости грани, на которой он был размещен. 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LTD-140</w:t>
      </w:r>
    </w:p>
    <w:p w:rsidR="00047B78" w:rsidRDefault="00047B78" w:rsidP="00047B78">
      <w:pPr>
        <w:spacing w:after="160" w:line="259" w:lineRule="auto"/>
        <w:ind w:firstLine="1134"/>
      </w:pPr>
      <w:r>
        <w:t>Типоразмеров (артикулов светильников) – 3</w:t>
      </w:r>
      <w:r w:rsidR="003F1B25">
        <w:t>.</w:t>
      </w:r>
    </w:p>
    <w:p w:rsidR="00047B78" w:rsidRDefault="00047B78" w:rsidP="00047B78">
      <w:pPr>
        <w:spacing w:after="160" w:line="259" w:lineRule="auto"/>
        <w:ind w:firstLine="1134"/>
      </w:pPr>
      <w:r>
        <w:t>Семейство выполнено на основе шаблона типовой модели по грани. Поэтому для размещения светильника в проекте должна быть основа, имеющая грань.</w:t>
      </w:r>
    </w:p>
    <w:p w:rsidR="00047B78" w:rsidRDefault="00047B78" w:rsidP="00047B78">
      <w:pPr>
        <w:spacing w:after="160" w:line="259" w:lineRule="auto"/>
        <w:ind w:firstLine="1134"/>
      </w:pPr>
      <w:r>
        <w:t xml:space="preserve">Следует иметь ввиду, что после размещения светильника на объекте проекта и удалении данного объекта – манипуляции с данным светильником впоследствии будут доступны только в пределах плоскости грани, на которой он был размещен. 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TITAN-S600x600</w:t>
      </w:r>
    </w:p>
    <w:p w:rsidR="00717B3A" w:rsidRDefault="00717B3A" w:rsidP="00717B3A">
      <w:pPr>
        <w:spacing w:after="160" w:line="259" w:lineRule="auto"/>
        <w:ind w:firstLine="1134"/>
      </w:pPr>
      <w:r>
        <w:t>Типоразмеров (артикулов светильников) – 3</w:t>
      </w:r>
      <w:r w:rsidR="003F1B25">
        <w:t>.</w:t>
      </w:r>
    </w:p>
    <w:p w:rsidR="00717B3A" w:rsidRDefault="00717B3A" w:rsidP="00717B3A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717B3A" w:rsidRDefault="00717B3A" w:rsidP="00717B3A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GERA-4TR-R55</w:t>
      </w:r>
    </w:p>
    <w:p w:rsidR="003A5395" w:rsidRDefault="003A5395" w:rsidP="003A5395">
      <w:pPr>
        <w:spacing w:after="160" w:line="259" w:lineRule="auto"/>
        <w:ind w:firstLine="1134"/>
      </w:pPr>
      <w:r>
        <w:t>Типоразмеров (артикулов светильников) – 12</w:t>
      </w:r>
      <w:r w:rsidR="003F1B25">
        <w:t>.</w:t>
      </w:r>
    </w:p>
    <w:p w:rsidR="003A5395" w:rsidRDefault="003A5395" w:rsidP="003A5395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3A5395" w:rsidRDefault="003A5395" w:rsidP="003A5395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3A5395" w:rsidRPr="00CC3E65" w:rsidRDefault="003A5395" w:rsidP="003A5395">
      <w:pPr>
        <w:spacing w:after="160" w:line="259" w:lineRule="auto"/>
        <w:ind w:firstLine="1134"/>
      </w:pPr>
      <w:r>
        <w:t>Угол поворота светильника от вертикали задается параметром «Угол поворота»</w:t>
      </w:r>
      <w:r w:rsidR="00C048CE">
        <w:t>.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ZEUS-4TR-R88</w:t>
      </w:r>
    </w:p>
    <w:p w:rsidR="003A5395" w:rsidRDefault="003A5395" w:rsidP="003A5395">
      <w:pPr>
        <w:spacing w:after="160" w:line="259" w:lineRule="auto"/>
        <w:ind w:firstLine="1134"/>
      </w:pPr>
      <w:r>
        <w:t xml:space="preserve">Артикулов светильников </w:t>
      </w:r>
      <w:r w:rsidR="002406BA">
        <w:t>11,</w:t>
      </w:r>
      <w:r>
        <w:t xml:space="preserve"> </w:t>
      </w:r>
      <w:r w:rsidR="002406BA">
        <w:t>н</w:t>
      </w:r>
      <w:bookmarkStart w:id="0" w:name="_GoBack"/>
      <w:bookmarkEnd w:id="0"/>
      <w:r>
        <w:t>о на каждый артикул имеется по 3 файла фотометрических сеток – с углами раскрытия 20, 40 и 60 градусов. Поэтому типоразмеров в семействе реализовано – 33.</w:t>
      </w:r>
    </w:p>
    <w:p w:rsidR="003A5395" w:rsidRDefault="003A5395" w:rsidP="003A5395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3A5395" w:rsidRDefault="003A5395" w:rsidP="003A5395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3A5395" w:rsidRPr="00CC3E65" w:rsidRDefault="003A5395" w:rsidP="003A5395">
      <w:pPr>
        <w:spacing w:after="160" w:line="259" w:lineRule="auto"/>
        <w:ind w:firstLine="1134"/>
      </w:pPr>
      <w:r>
        <w:t>Угол поворота светильника от вертикали задается параметром «Угол поворота»</w:t>
      </w:r>
      <w:r w:rsidR="00C048CE">
        <w:t>.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SHOP-4TR-R100</w:t>
      </w:r>
    </w:p>
    <w:p w:rsidR="00D0093B" w:rsidRDefault="00D0093B" w:rsidP="00D0093B">
      <w:pPr>
        <w:spacing w:after="160" w:line="259" w:lineRule="auto"/>
        <w:ind w:firstLine="1134"/>
      </w:pPr>
      <w:r>
        <w:t>Типоразмеров (артикулов светильников) – 20</w:t>
      </w:r>
      <w:r w:rsidR="003F1B25">
        <w:t>.</w:t>
      </w:r>
    </w:p>
    <w:p w:rsidR="00D0093B" w:rsidRDefault="00D0093B" w:rsidP="00D0093B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D0093B" w:rsidRDefault="00D0093B" w:rsidP="00D0093B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D0093B" w:rsidRPr="00CC3E65" w:rsidRDefault="00D0093B" w:rsidP="00D0093B">
      <w:pPr>
        <w:spacing w:after="160" w:line="259" w:lineRule="auto"/>
        <w:ind w:firstLine="1134"/>
      </w:pPr>
      <w:r>
        <w:t>Угол поворота светильника от вертикали задается параметром «Угол поворота»</w:t>
      </w:r>
      <w:r w:rsidR="00C048CE">
        <w:t>.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VARIO</w:t>
      </w:r>
    </w:p>
    <w:p w:rsidR="00D0093B" w:rsidRDefault="00D0093B" w:rsidP="00D0093B">
      <w:pPr>
        <w:spacing w:after="160" w:line="259" w:lineRule="auto"/>
        <w:ind w:firstLine="1134"/>
      </w:pPr>
      <w:r>
        <w:t>Типоразмеров (артикулов светильников) – 5</w:t>
      </w:r>
      <w:r w:rsidR="003F1B25">
        <w:t>.</w:t>
      </w:r>
    </w:p>
    <w:p w:rsidR="00D0093B" w:rsidRDefault="00D0093B" w:rsidP="00D0093B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D0093B" w:rsidRDefault="00D0093B" w:rsidP="00D0093B">
      <w:pPr>
        <w:spacing w:after="160" w:line="259" w:lineRule="auto"/>
        <w:ind w:firstLine="1134"/>
      </w:pPr>
      <w:r>
        <w:lastRenderedPageBreak/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GAP</w:t>
      </w:r>
    </w:p>
    <w:p w:rsidR="00CF0F71" w:rsidRDefault="00CF0F71" w:rsidP="00CF0F71">
      <w:pPr>
        <w:spacing w:after="160" w:line="259" w:lineRule="auto"/>
        <w:ind w:firstLine="1134"/>
      </w:pPr>
      <w:r>
        <w:t>Типоразмеров (артикулов светильников) – 4</w:t>
      </w:r>
      <w:r w:rsidR="003F1B25">
        <w:t>.</w:t>
      </w:r>
    </w:p>
    <w:p w:rsidR="00CF0F71" w:rsidRDefault="00CF0F71" w:rsidP="00CF0F71">
      <w:pPr>
        <w:spacing w:after="160" w:line="259" w:lineRule="auto"/>
        <w:ind w:firstLine="1134"/>
      </w:pPr>
      <w:r>
        <w:t>Семейство выполнено на основе шаблона типовой модели по грани. Поэтому для размещения светильника в проекте должна быть основа, имеющая грань.</w:t>
      </w:r>
    </w:p>
    <w:p w:rsidR="00CF0F71" w:rsidRDefault="00CF0F71" w:rsidP="00CF0F71">
      <w:pPr>
        <w:spacing w:after="160" w:line="259" w:lineRule="auto"/>
        <w:ind w:firstLine="1134"/>
      </w:pPr>
      <w:r>
        <w:t xml:space="preserve">Следует иметь ввиду, что после размещения светильника на объекте проекта и удалении данного объекта – манипуляции с данным светильником впоследствии будут доступны только в пределах плоскости грани, на которой он был размещен. 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t>RAY-ZOOM-R61</w:t>
      </w:r>
    </w:p>
    <w:p w:rsidR="00391FF9" w:rsidRDefault="00391FF9" w:rsidP="00391FF9">
      <w:pPr>
        <w:spacing w:after="160" w:line="259" w:lineRule="auto"/>
        <w:ind w:firstLine="1134"/>
      </w:pPr>
      <w:r>
        <w:t>Артикулов светильников в договоре указано 5. Но на каждый артикул имеется по 4 файла фотометрических сеток – с углами раскрытия 10, 30, 40 и 60 градусов. Поэтому типоразмеров в семействе реализовано – 20.</w:t>
      </w:r>
    </w:p>
    <w:p w:rsidR="00391FF9" w:rsidRDefault="00391FF9" w:rsidP="00391FF9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391FF9" w:rsidRDefault="00391FF9" w:rsidP="00391FF9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B05BF9" w:rsidRPr="00CC3E65" w:rsidRDefault="00B05BF9" w:rsidP="00B05BF9">
      <w:pPr>
        <w:spacing w:after="160" w:line="259" w:lineRule="auto"/>
        <w:ind w:firstLine="1134"/>
      </w:pPr>
      <w:r>
        <w:t>Угол поворота светильника от вертикали задается параметром «Угол поворота светильника»</w:t>
      </w:r>
      <w:r w:rsidR="00C048CE">
        <w:t>.</w:t>
      </w:r>
    </w:p>
    <w:p w:rsidR="00DF0BD1" w:rsidRPr="003F1F80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B05BF9">
        <w:rPr>
          <w:i/>
          <w:u w:val="single"/>
          <w:lang w:val="en-US"/>
        </w:rPr>
        <w:t>RAY</w:t>
      </w:r>
      <w:r w:rsidRPr="003F1F80">
        <w:rPr>
          <w:i/>
          <w:u w:val="single"/>
        </w:rPr>
        <w:t>-</w:t>
      </w:r>
      <w:r w:rsidRPr="00B05BF9">
        <w:rPr>
          <w:i/>
          <w:u w:val="single"/>
          <w:lang w:val="en-US"/>
        </w:rPr>
        <w:t>R</w:t>
      </w:r>
      <w:r w:rsidRPr="003F1F80">
        <w:rPr>
          <w:i/>
          <w:u w:val="single"/>
        </w:rPr>
        <w:t>89</w:t>
      </w:r>
    </w:p>
    <w:p w:rsidR="003F1B25" w:rsidRDefault="003F1B25" w:rsidP="003F1B25">
      <w:pPr>
        <w:spacing w:after="160" w:line="259" w:lineRule="auto"/>
        <w:ind w:firstLine="1134"/>
      </w:pPr>
      <w:r>
        <w:t>Типоразмеров (артикулов светильников) – 3.</w:t>
      </w:r>
    </w:p>
    <w:p w:rsidR="002C0D0E" w:rsidRDefault="002C0D0E" w:rsidP="002C0D0E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2C0D0E" w:rsidRDefault="002C0D0E" w:rsidP="002C0D0E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2C0D0E" w:rsidRPr="00CC3E65" w:rsidRDefault="002C0D0E" w:rsidP="002C0D0E">
      <w:pPr>
        <w:spacing w:after="160" w:line="259" w:lineRule="auto"/>
        <w:ind w:firstLine="1134"/>
      </w:pPr>
      <w:r>
        <w:t>Угол поворота светильника от вертикали задается параметром «Угол поворота»</w:t>
      </w:r>
    </w:p>
    <w:p w:rsidR="00DF0BD1" w:rsidRPr="002C0D0E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B05BF9">
        <w:rPr>
          <w:i/>
          <w:u w:val="single"/>
          <w:lang w:val="en-US"/>
        </w:rPr>
        <w:t>FRISBEE</w:t>
      </w:r>
      <w:r w:rsidRPr="002C0D0E">
        <w:rPr>
          <w:i/>
          <w:u w:val="single"/>
        </w:rPr>
        <w:t>-</w:t>
      </w:r>
      <w:r w:rsidRPr="00B05BF9">
        <w:rPr>
          <w:i/>
          <w:u w:val="single"/>
          <w:lang w:val="en-US"/>
        </w:rPr>
        <w:t>R</w:t>
      </w:r>
      <w:r w:rsidRPr="002C0D0E">
        <w:rPr>
          <w:i/>
          <w:u w:val="single"/>
        </w:rPr>
        <w:t>250</w:t>
      </w:r>
    </w:p>
    <w:p w:rsidR="003F1F80" w:rsidRDefault="003F1F80" w:rsidP="003F1F80">
      <w:pPr>
        <w:spacing w:after="160" w:line="259" w:lineRule="auto"/>
        <w:ind w:firstLine="1134"/>
      </w:pPr>
      <w:r>
        <w:t>Артикулов светильников в договоре указано 3. Но на артикул 030110 имеется 3 файла фотометрических сеток – с цветовыми температурами 3000 К, 4000 К или 5000 К. Поэтому типоразме</w:t>
      </w:r>
      <w:r w:rsidR="007E3B9C">
        <w:t>ров в семействе реализовано – 5</w:t>
      </w:r>
      <w:r>
        <w:t>.</w:t>
      </w:r>
    </w:p>
    <w:p w:rsidR="002C0D0E" w:rsidRDefault="002C0D0E" w:rsidP="002C0D0E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2C0D0E" w:rsidRDefault="002C0D0E" w:rsidP="002C0D0E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0B1222" w:rsidRPr="004D11D7" w:rsidRDefault="000B1222" w:rsidP="00F20DF9">
      <w:pPr>
        <w:spacing w:after="160" w:line="259" w:lineRule="auto"/>
        <w:ind w:firstLine="567"/>
        <w:rPr>
          <w:i/>
          <w:u w:val="single"/>
        </w:rPr>
      </w:pPr>
    </w:p>
    <w:p w:rsidR="00DF0BD1" w:rsidRPr="00A01963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B05BF9">
        <w:rPr>
          <w:i/>
          <w:u w:val="single"/>
          <w:lang w:val="en-US"/>
        </w:rPr>
        <w:t>POLO</w:t>
      </w:r>
      <w:r w:rsidRPr="00A01963">
        <w:rPr>
          <w:i/>
          <w:u w:val="single"/>
        </w:rPr>
        <w:t>-</w:t>
      </w:r>
      <w:r w:rsidRPr="00B05BF9">
        <w:rPr>
          <w:i/>
          <w:u w:val="single"/>
          <w:lang w:val="en-US"/>
        </w:rPr>
        <w:t>HANG</w:t>
      </w:r>
      <w:r w:rsidRPr="00A01963">
        <w:rPr>
          <w:i/>
          <w:u w:val="single"/>
        </w:rPr>
        <w:t>-</w:t>
      </w:r>
      <w:r w:rsidRPr="00B05BF9">
        <w:rPr>
          <w:i/>
          <w:u w:val="single"/>
          <w:lang w:val="en-US"/>
        </w:rPr>
        <w:t>LONG</w:t>
      </w:r>
      <w:r w:rsidRPr="00A01963">
        <w:rPr>
          <w:i/>
          <w:u w:val="single"/>
        </w:rPr>
        <w:t>300</w:t>
      </w:r>
    </w:p>
    <w:p w:rsidR="00A01963" w:rsidRDefault="00A01963" w:rsidP="00A01963">
      <w:pPr>
        <w:spacing w:after="160" w:line="259" w:lineRule="auto"/>
        <w:ind w:firstLine="1134"/>
      </w:pPr>
      <w:r>
        <w:t>Типоразмеров (артикулов светильников) – 18.</w:t>
      </w:r>
    </w:p>
    <w:p w:rsidR="00A01963" w:rsidRDefault="00A01963" w:rsidP="00A01963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A01963" w:rsidRDefault="00A01963" w:rsidP="00A01963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A01963" w:rsidRDefault="00A01963" w:rsidP="00A01963">
      <w:pPr>
        <w:spacing w:after="160" w:line="259" w:lineRule="auto"/>
        <w:ind w:firstLine="1134"/>
      </w:pPr>
      <w:r>
        <w:t>Длина шнура светильника задается параметром «</w:t>
      </w:r>
      <w:r w:rsidRPr="00A01963">
        <w:t>Длина шнура (</w:t>
      </w:r>
      <w:proofErr w:type="spellStart"/>
      <w:r w:rsidRPr="00A01963">
        <w:t>max</w:t>
      </w:r>
      <w:proofErr w:type="spellEnd"/>
      <w:r w:rsidRPr="00A01963">
        <w:t xml:space="preserve"> 1500)</w:t>
      </w:r>
      <w:r>
        <w:t>».</w:t>
      </w:r>
    </w:p>
    <w:p w:rsidR="00A01963" w:rsidRPr="00CC3E65" w:rsidRDefault="00A01963" w:rsidP="00A01963">
      <w:pPr>
        <w:spacing w:after="160" w:line="259" w:lineRule="auto"/>
        <w:ind w:firstLine="1134"/>
      </w:pPr>
      <w:r>
        <w:t>Длина шнура должна быть не более 1,5 м.</w:t>
      </w:r>
    </w:p>
    <w:p w:rsidR="00DF0BD1" w:rsidRPr="00EB523B" w:rsidRDefault="00DF0BD1" w:rsidP="00F20DF9">
      <w:pPr>
        <w:spacing w:after="160" w:line="259" w:lineRule="auto"/>
        <w:ind w:firstLine="567"/>
        <w:rPr>
          <w:i/>
          <w:u w:val="single"/>
        </w:rPr>
      </w:pPr>
      <w:r w:rsidRPr="00EB523B">
        <w:rPr>
          <w:i/>
          <w:u w:val="single"/>
        </w:rPr>
        <w:lastRenderedPageBreak/>
        <w:t>POLO-SURFACE-FLAP-R65</w:t>
      </w:r>
    </w:p>
    <w:p w:rsidR="002C0D0E" w:rsidRDefault="002C0D0E" w:rsidP="002C0D0E">
      <w:pPr>
        <w:spacing w:after="160" w:line="259" w:lineRule="auto"/>
        <w:ind w:firstLine="1134"/>
      </w:pPr>
      <w:r>
        <w:t>Типоразмеров (артикулов светильников) – 18.</w:t>
      </w:r>
    </w:p>
    <w:p w:rsidR="002C0D0E" w:rsidRDefault="002C0D0E" w:rsidP="002C0D0E">
      <w:pPr>
        <w:spacing w:after="160" w:line="259" w:lineRule="auto"/>
        <w:ind w:firstLine="1134"/>
      </w:pPr>
      <w:r>
        <w:t>Семейство выполнено на основе шаблона типовой модели без основы.</w:t>
      </w:r>
    </w:p>
    <w:p w:rsidR="002C0D0E" w:rsidRDefault="002C0D0E" w:rsidP="002C0D0E">
      <w:pPr>
        <w:spacing w:after="160" w:line="259" w:lineRule="auto"/>
        <w:ind w:firstLine="1134"/>
      </w:pPr>
      <w:r>
        <w:t>При размещении экземпляра светильника в проекте следует указать высоту установки относительно связанного уровня (параметр «Смещение»)</w:t>
      </w:r>
      <w:r w:rsidR="00C048CE">
        <w:t>.</w:t>
      </w:r>
    </w:p>
    <w:p w:rsidR="002C0D0E" w:rsidRPr="00CC3E65" w:rsidRDefault="002C0D0E" w:rsidP="002C0D0E">
      <w:pPr>
        <w:spacing w:after="160" w:line="259" w:lineRule="auto"/>
        <w:ind w:firstLine="1134"/>
      </w:pPr>
      <w:r>
        <w:t>Угол поворота светильника от вертикали задается параметром «Угол поворота</w:t>
      </w:r>
      <w:r w:rsidR="00A01963" w:rsidRPr="00A01963">
        <w:t xml:space="preserve"> светильника</w:t>
      </w:r>
      <w:r>
        <w:t>»</w:t>
      </w:r>
      <w:r w:rsidR="00C048CE">
        <w:t>.</w:t>
      </w:r>
    </w:p>
    <w:p w:rsidR="0032297A" w:rsidRPr="00DF0BD1" w:rsidRDefault="0032297A" w:rsidP="00333B7F">
      <w:pPr>
        <w:spacing w:after="160" w:line="259" w:lineRule="auto"/>
        <w:ind w:firstLine="1134"/>
      </w:pPr>
    </w:p>
    <w:p w:rsidR="007C5D03" w:rsidRDefault="007C5D03"/>
    <w:p w:rsidR="007C5D03" w:rsidRDefault="007C5D03"/>
    <w:p w:rsidR="007C5D03" w:rsidRDefault="007C5D03"/>
    <w:sectPr w:rsidR="007C5D03" w:rsidSect="006C06C0">
      <w:pgSz w:w="11906" w:h="16838" w:code="9"/>
      <w:pgMar w:top="709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92"/>
    <w:rsid w:val="00023792"/>
    <w:rsid w:val="00047B78"/>
    <w:rsid w:val="000B1222"/>
    <w:rsid w:val="000D7BB4"/>
    <w:rsid w:val="000E23F4"/>
    <w:rsid w:val="00134839"/>
    <w:rsid w:val="00141180"/>
    <w:rsid w:val="001522F0"/>
    <w:rsid w:val="00193C4D"/>
    <w:rsid w:val="001C050B"/>
    <w:rsid w:val="001F5739"/>
    <w:rsid w:val="002210CA"/>
    <w:rsid w:val="002406BA"/>
    <w:rsid w:val="002431FC"/>
    <w:rsid w:val="00282861"/>
    <w:rsid w:val="002927A8"/>
    <w:rsid w:val="002C0D0E"/>
    <w:rsid w:val="0032297A"/>
    <w:rsid w:val="00333B7F"/>
    <w:rsid w:val="00390368"/>
    <w:rsid w:val="00391FF9"/>
    <w:rsid w:val="003A5395"/>
    <w:rsid w:val="003B728E"/>
    <w:rsid w:val="003B757E"/>
    <w:rsid w:val="003F1B25"/>
    <w:rsid w:val="003F1F80"/>
    <w:rsid w:val="00442DF2"/>
    <w:rsid w:val="004D11D7"/>
    <w:rsid w:val="00502DCC"/>
    <w:rsid w:val="005127A1"/>
    <w:rsid w:val="00513500"/>
    <w:rsid w:val="0052268E"/>
    <w:rsid w:val="005260A8"/>
    <w:rsid w:val="00560FE7"/>
    <w:rsid w:val="00576B75"/>
    <w:rsid w:val="00590EAE"/>
    <w:rsid w:val="005A55E1"/>
    <w:rsid w:val="006C06C0"/>
    <w:rsid w:val="00717B3A"/>
    <w:rsid w:val="007375BB"/>
    <w:rsid w:val="007C5D03"/>
    <w:rsid w:val="007D2D69"/>
    <w:rsid w:val="007E3B9C"/>
    <w:rsid w:val="00862823"/>
    <w:rsid w:val="008B5D58"/>
    <w:rsid w:val="008C0675"/>
    <w:rsid w:val="008D6325"/>
    <w:rsid w:val="00931449"/>
    <w:rsid w:val="00A01963"/>
    <w:rsid w:val="00A33E1D"/>
    <w:rsid w:val="00A8706E"/>
    <w:rsid w:val="00AE3C7E"/>
    <w:rsid w:val="00AE73B8"/>
    <w:rsid w:val="00AF3E4F"/>
    <w:rsid w:val="00B05BF9"/>
    <w:rsid w:val="00B47BE8"/>
    <w:rsid w:val="00BD5E44"/>
    <w:rsid w:val="00C048CE"/>
    <w:rsid w:val="00C11B20"/>
    <w:rsid w:val="00C2447F"/>
    <w:rsid w:val="00CC3E65"/>
    <w:rsid w:val="00CF0F71"/>
    <w:rsid w:val="00D0093B"/>
    <w:rsid w:val="00D36AAC"/>
    <w:rsid w:val="00D7616D"/>
    <w:rsid w:val="00DB6079"/>
    <w:rsid w:val="00DE6A4E"/>
    <w:rsid w:val="00DF0BD1"/>
    <w:rsid w:val="00DF74E2"/>
    <w:rsid w:val="00E41CEC"/>
    <w:rsid w:val="00EB523B"/>
    <w:rsid w:val="00F03024"/>
    <w:rsid w:val="00F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5553-8635-45C5-987E-621E3107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6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75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6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21.jpg@01D66CA5.60FD1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20.jpg@01D66CA5.60FD125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14.png@01D66C9F.06356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Степенко Надежда</dc:creator>
  <cp:keywords/>
  <dc:description/>
  <cp:lastModifiedBy>v.manikhin</cp:lastModifiedBy>
  <cp:revision>59</cp:revision>
  <dcterms:created xsi:type="dcterms:W3CDTF">2020-08-24T10:01:00Z</dcterms:created>
  <dcterms:modified xsi:type="dcterms:W3CDTF">2020-10-08T09:37:00Z</dcterms:modified>
</cp:coreProperties>
</file>